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CDFE" w14:textId="77777777"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CA0251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39255D32" w14:textId="77777777"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69750B6C" w14:textId="77777777"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4A441A48" w14:textId="77777777"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31B11326" w14:textId="77777777"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14:paraId="71386E38" w14:textId="77777777" w:rsidR="00757D7C" w:rsidRPr="00A400A9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1CE95D3F" w14:textId="77777777" w:rsidR="00757D7C" w:rsidRPr="00A400A9" w:rsidRDefault="00757D7C" w:rsidP="00757D7C">
      <w:pPr>
        <w:ind w:left="4111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3FAAF9F3" w14:textId="77777777" w:rsidR="00757D7C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1D43C4BC" w14:textId="77777777" w:rsidR="00757D7C" w:rsidRDefault="00757D7C" w:rsidP="00757D7C">
      <w:pPr>
        <w:ind w:left="4111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Regionalny Zarząd Gospodarki Wodnej w Warszawie 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4BDF1186" w14:textId="77777777" w:rsidR="00757D7C" w:rsidRDefault="00757D7C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47B0287B" w14:textId="77777777"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14:paraId="4C0DD89D" w14:textId="77777777"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14:paraId="098B3C02" w14:textId="77777777" w:rsidR="0002293C" w:rsidRPr="00E031F4" w:rsidRDefault="0002293C" w:rsidP="0002293C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Przebudowa i umocnienie Kanału </w:t>
      </w:r>
      <w:proofErr w:type="spellStart"/>
      <w:r w:rsidRPr="00E031F4">
        <w:rPr>
          <w:rFonts w:ascii="Arial" w:hAnsi="Arial" w:cs="Arial"/>
          <w:b/>
          <w:i/>
          <w:iCs/>
          <w:sz w:val="20"/>
          <w:szCs w:val="20"/>
        </w:rPr>
        <w:t>Tałckiego</w:t>
      </w:r>
      <w:proofErr w:type="spellEnd"/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 w km 33+00 – 34+ 60 szlaku głównego Pisz – Węgorzewo”, gmina Ryn, pow. giżycki oraz gmina Mikołajki, pow. mrągowski, woj. warmińsko-mazurskie.</w:t>
      </w:r>
    </w:p>
    <w:p w14:paraId="3D89C78F" w14:textId="77777777" w:rsidR="0002293C" w:rsidRPr="00E031F4" w:rsidRDefault="0002293C" w:rsidP="0002293C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Grunwaldzkiego w km 36+10 – 36+ 57 szlaku głównego Pisz – Węgorzewo”, gmina Ryn, pow. giżycki, pow. mrągowski, woj. warmińsko-mazurskie.</w:t>
      </w:r>
    </w:p>
    <w:p w14:paraId="69B98094" w14:textId="77777777" w:rsidR="0002293C" w:rsidRPr="00E031F4" w:rsidRDefault="0002293C" w:rsidP="0002293C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Mioduńskiego w km 37+05 – 38+ 97 szlaku głównego Pisz – Węgorzewo”, gmina Ryn, pow. mrągowski, woj. warmińsko-mazurskie</w:t>
      </w:r>
    </w:p>
    <w:p w14:paraId="774EE046" w14:textId="77777777"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BE02F4">
        <w:rPr>
          <w:rFonts w:ascii="Arial" w:hAnsi="Arial" w:cs="Arial"/>
          <w:b/>
          <w:color w:val="auto"/>
          <w:sz w:val="20"/>
          <w:szCs w:val="20"/>
          <w:u w:val="single"/>
        </w:rPr>
        <w:t>4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.20</w:t>
      </w:r>
      <w:r w:rsidR="00CA0251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</w:p>
    <w:p w14:paraId="27FED41E" w14:textId="77777777"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1C51F2" w14:textId="77777777"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14:paraId="3780A2F5" w14:textId="77777777"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14:paraId="5CF85629" w14:textId="77777777"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14:paraId="3E0E55D6" w14:textId="77777777"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14:paraId="46FFBEA5" w14:textId="77777777"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777"/>
        <w:gridCol w:w="1124"/>
        <w:gridCol w:w="1172"/>
        <w:gridCol w:w="1076"/>
        <w:gridCol w:w="1135"/>
        <w:gridCol w:w="1277"/>
      </w:tblGrid>
      <w:tr w:rsidR="008020D7" w:rsidRPr="001745E6" w14:paraId="66778EDF" w14:textId="77777777" w:rsidTr="00BE02F4">
        <w:trPr>
          <w:trHeight w:val="507"/>
          <w:jc w:val="center"/>
        </w:trPr>
        <w:tc>
          <w:tcPr>
            <w:tcW w:w="416" w:type="pct"/>
            <w:shd w:val="clear" w:color="auto" w:fill="F2F2F2"/>
            <w:vAlign w:val="center"/>
          </w:tcPr>
          <w:p w14:paraId="5C4199DB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14:paraId="5BB83F33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1811" w:type="pct"/>
            <w:shd w:val="clear" w:color="auto" w:fill="F2F2F2"/>
            <w:vAlign w:val="center"/>
          </w:tcPr>
          <w:p w14:paraId="465D5CCC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Nazwa części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06BDCCB7" w14:textId="77777777" w:rsidR="008020D7" w:rsidRPr="001745E6" w:rsidRDefault="00CA0251" w:rsidP="0017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 i rękojmi</w:t>
            </w:r>
            <w:r w:rsidR="008020D7" w:rsidRPr="001745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20D7" w:rsidRPr="001745E6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m-ce</w:t>
            </w:r>
            <w:r w:rsidR="008020D7" w:rsidRPr="001745E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359D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3A632A59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14:paraId="095C7612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516" w:type="pct"/>
            <w:shd w:val="clear" w:color="auto" w:fill="F2F2F2"/>
            <w:vAlign w:val="center"/>
          </w:tcPr>
          <w:p w14:paraId="3B2A4CEF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Wartość podatku VAT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544" w:type="pct"/>
            <w:shd w:val="clear" w:color="auto" w:fill="F2F2F2"/>
            <w:vAlign w:val="center"/>
          </w:tcPr>
          <w:p w14:paraId="60D62FBC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Wartość podatku VAT 23%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13F22102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14:paraId="4AE8F7CF" w14:textId="77777777"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BE02F4" w:rsidRPr="001745E6" w14:paraId="5EA354D6" w14:textId="77777777" w:rsidTr="00BE02F4">
        <w:trPr>
          <w:trHeight w:val="441"/>
          <w:jc w:val="center"/>
        </w:trPr>
        <w:tc>
          <w:tcPr>
            <w:tcW w:w="416" w:type="pct"/>
            <w:vAlign w:val="center"/>
          </w:tcPr>
          <w:p w14:paraId="13B0F694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3F05" w14:textId="77777777" w:rsidR="00BE02F4" w:rsidRPr="00BE02F4" w:rsidRDefault="00CA0251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A0251">
              <w:rPr>
                <w:rFonts w:ascii="Arial" w:hAnsi="Arial" w:cs="Arial"/>
                <w:sz w:val="16"/>
                <w:szCs w:val="16"/>
              </w:rPr>
              <w:t xml:space="preserve">„Przebudowa i umocnienie Kanału </w:t>
            </w:r>
            <w:proofErr w:type="spellStart"/>
            <w:r w:rsidRPr="00CA0251">
              <w:rPr>
                <w:rFonts w:ascii="Arial" w:hAnsi="Arial" w:cs="Arial"/>
                <w:sz w:val="16"/>
                <w:szCs w:val="16"/>
              </w:rPr>
              <w:t>Tałckiego</w:t>
            </w:r>
            <w:proofErr w:type="spellEnd"/>
            <w:r w:rsidRPr="00CA0251">
              <w:rPr>
                <w:rFonts w:ascii="Arial" w:hAnsi="Arial" w:cs="Arial"/>
                <w:sz w:val="16"/>
                <w:szCs w:val="16"/>
              </w:rPr>
              <w:t xml:space="preserve"> na odcinku w km 33+00 – 34+60 szlaku głównego Pisz – Węgorzewo”, gmina Ryn, pow. giżycki oraz gmina Mikołajki, pow. mrągowski, woj. warmińsko - mazurskie</w:t>
            </w:r>
            <w:r w:rsidR="00BE02F4"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14:paraId="49AE5F95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4195BCE2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87BF734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36C75C35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192940B0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14:paraId="65E2B83F" w14:textId="77777777" w:rsidTr="00BE02F4">
        <w:trPr>
          <w:trHeight w:val="432"/>
          <w:jc w:val="center"/>
        </w:trPr>
        <w:tc>
          <w:tcPr>
            <w:tcW w:w="416" w:type="pct"/>
            <w:vAlign w:val="center"/>
          </w:tcPr>
          <w:p w14:paraId="3AFA78B9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2906" w14:textId="77777777" w:rsidR="00BE02F4" w:rsidRPr="00BE02F4" w:rsidRDefault="00CA0251" w:rsidP="00BE02F4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A0251">
              <w:rPr>
                <w:rFonts w:ascii="Arial" w:hAnsi="Arial" w:cs="Arial"/>
                <w:sz w:val="16"/>
                <w:szCs w:val="16"/>
              </w:rPr>
              <w:t>„Przebudowa i umocnienie Kanału Grunwaldzkiego w km 36+10 – 36+57 szlaku głównego Pisz – Węgorzewo”, gmina Ryn, pow. giżycki, woj. warmińsko - mazurskie</w:t>
            </w:r>
            <w:r w:rsidR="00BE02F4"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14:paraId="3F90A086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2A6B0A40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6774FD5C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0E289089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53D90A4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2F4" w:rsidRPr="001745E6" w14:paraId="1640140A" w14:textId="77777777" w:rsidTr="00BE02F4">
        <w:trPr>
          <w:trHeight w:val="411"/>
          <w:jc w:val="center"/>
        </w:trPr>
        <w:tc>
          <w:tcPr>
            <w:tcW w:w="416" w:type="pct"/>
            <w:vAlign w:val="center"/>
          </w:tcPr>
          <w:p w14:paraId="45C32C77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A6D" w14:textId="77777777" w:rsidR="00BE02F4" w:rsidRPr="00BE02F4" w:rsidRDefault="00CA0251" w:rsidP="00BE02F4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A0251">
              <w:rPr>
                <w:rFonts w:ascii="Arial" w:hAnsi="Arial" w:cs="Arial"/>
                <w:sz w:val="16"/>
                <w:szCs w:val="16"/>
              </w:rPr>
              <w:t>„Przebudowa i umocnienie Kanału Mioduńskiego w km 37+05 – 38+97 szlaku głównego Pisz – Węgorzewo”, gmina Ryn, pow. giżycki, woj. warmińsko - mazurskie</w:t>
            </w:r>
            <w:r w:rsidR="00BE02F4" w:rsidRPr="00BE02F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pct"/>
            <w:vAlign w:val="center"/>
          </w:tcPr>
          <w:p w14:paraId="3735E8B3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2A2CF3AB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98CBC64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472416EE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4E9070B1" w14:textId="77777777" w:rsidR="00BE02F4" w:rsidRPr="001745E6" w:rsidRDefault="00BE02F4" w:rsidP="00BE0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4D8007" w14:textId="77777777" w:rsidR="00CA0251" w:rsidRDefault="00CA0251" w:rsidP="003359D6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3F354F74" w14:textId="77777777" w:rsidR="003359D6" w:rsidRPr="003359D6" w:rsidRDefault="003359D6" w:rsidP="003359D6">
      <w:pPr>
        <w:spacing w:before="120" w:line="276" w:lineRule="auto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 xml:space="preserve">* </w:t>
      </w:r>
      <w:r w:rsidRPr="003359D6">
        <w:rPr>
          <w:rFonts w:ascii="Arial" w:hAnsi="Arial" w:cs="Arial"/>
          <w:b/>
          <w:sz w:val="16"/>
          <w:szCs w:val="16"/>
          <w:lang w:eastAsia="x-none"/>
        </w:rPr>
        <w:t xml:space="preserve">Wykonawca określa okres </w:t>
      </w:r>
      <w:r w:rsidR="00CA0251">
        <w:rPr>
          <w:rFonts w:ascii="Arial" w:hAnsi="Arial" w:cs="Arial"/>
          <w:b/>
          <w:sz w:val="16"/>
          <w:szCs w:val="16"/>
          <w:lang w:eastAsia="x-none"/>
        </w:rPr>
        <w:t>gwarancji i rękojmi</w:t>
      </w:r>
      <w:r w:rsidRPr="003359D6">
        <w:rPr>
          <w:rFonts w:ascii="Arial" w:hAnsi="Arial" w:cs="Arial"/>
          <w:b/>
          <w:sz w:val="16"/>
          <w:szCs w:val="16"/>
          <w:lang w:eastAsia="x-none"/>
        </w:rPr>
        <w:t xml:space="preserve">, wpisując odpowiednią </w:t>
      </w:r>
      <w:r w:rsidR="00CA0251">
        <w:rPr>
          <w:rFonts w:ascii="Arial" w:hAnsi="Arial" w:cs="Arial"/>
          <w:b/>
          <w:sz w:val="16"/>
          <w:szCs w:val="16"/>
          <w:lang w:eastAsia="x-none"/>
        </w:rPr>
        <w:t xml:space="preserve">ilość miesięcy, z tym, że </w:t>
      </w:r>
      <w:r w:rsidR="00CA0251" w:rsidRPr="00CA0251">
        <w:rPr>
          <w:rFonts w:ascii="Arial" w:hAnsi="Arial" w:cs="Arial"/>
          <w:b/>
          <w:sz w:val="16"/>
          <w:szCs w:val="16"/>
          <w:lang w:val="pl" w:eastAsia="x-none"/>
        </w:rPr>
        <w:t>minimalny okres gwarancji i rękojmi jakości na wykonane prace wynosi 60 miesięcy, a maksymalny 84 miesiące</w:t>
      </w:r>
      <w:r w:rsidR="00CA0251">
        <w:rPr>
          <w:rFonts w:ascii="Arial" w:hAnsi="Arial" w:cs="Arial"/>
          <w:b/>
          <w:sz w:val="16"/>
          <w:szCs w:val="16"/>
          <w:lang w:val="pl" w:eastAsia="x-none"/>
        </w:rPr>
        <w:t>.</w:t>
      </w:r>
    </w:p>
    <w:p w14:paraId="7B35F6D8" w14:textId="77777777"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604BB746" w14:textId="77777777"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3C2ED8B" w14:textId="77777777"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14:paraId="781FC3A9" w14:textId="77777777"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14:paraId="75A22640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14:paraId="68A248D4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14:paraId="34D0D64A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</w:t>
      </w:r>
      <w:r w:rsidR="00B45A2E">
        <w:rPr>
          <w:rFonts w:ascii="Arial" w:hAnsi="Arial" w:cs="Arial"/>
          <w:b/>
          <w:i/>
        </w:rPr>
        <w:t>robót</w:t>
      </w:r>
      <w:r w:rsidRPr="003A3FD7">
        <w:rPr>
          <w:rFonts w:ascii="Arial" w:hAnsi="Arial" w:cs="Arial"/>
          <w:b/>
          <w:i/>
        </w:rPr>
        <w:t xml:space="preserve"> przez podmioty udostępniające swoje zasoby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14:paraId="4AB9B697" w14:textId="77777777" w:rsidR="0049167E" w:rsidRPr="003A3FD7" w:rsidRDefault="0049167E" w:rsidP="00CA0251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podwykonawców)</w:t>
      </w:r>
      <w:r w:rsidR="00CA0251">
        <w:rPr>
          <w:rFonts w:ascii="Arial" w:hAnsi="Arial" w:cs="Arial"/>
          <w:bCs/>
          <w:i/>
        </w:rPr>
        <w:t>.</w:t>
      </w:r>
    </w:p>
    <w:p w14:paraId="519E934D" w14:textId="77777777"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14:paraId="4B85BFA6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14:paraId="65161281" w14:textId="77777777"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14:paraId="1AD0B87B" w14:textId="77777777"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14:paraId="54420373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038B3889" w14:textId="77777777"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14:paraId="0F048683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14:paraId="548D115C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F8B" w14:textId="77777777" w:rsidR="0049167E" w:rsidRPr="003A3FD7" w:rsidRDefault="00CA0251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firmy </w:t>
            </w:r>
            <w:r w:rsidR="0049167E"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AED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2DBFF24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967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C3C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A0251" w:rsidRPr="003A3FD7" w14:paraId="34C6D99E" w14:textId="7777777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DA5" w14:textId="77777777" w:rsidR="00CA0251" w:rsidRPr="003A3FD7" w:rsidRDefault="00CA0251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D6A" w14:textId="77777777" w:rsidR="00CA0251" w:rsidRPr="003A3FD7" w:rsidRDefault="00CA0251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14:paraId="7515C9E5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1A2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886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0B71F6BF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F64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A10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8F1B403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57A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39D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14:paraId="51F743D3" w14:textId="7777777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918" w14:textId="77777777"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E08" w14:textId="77777777"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5F1C681" w14:textId="77777777"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14:paraId="7758F5F6" w14:textId="77777777"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14:paraId="2AE0D9ED" w14:textId="77777777"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14:paraId="0F1520CF" w14:textId="77777777"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14:paraId="38985228" w14:textId="77777777"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0" w:name="_Hlk2328077"/>
      <w:r w:rsidRPr="003A3FD7">
        <w:rPr>
          <w:rFonts w:ascii="Arial" w:hAnsi="Arial" w:cs="Arial"/>
        </w:rPr>
        <w:lastRenderedPageBreak/>
        <w:t>________________________________________.</w:t>
      </w:r>
    </w:p>
    <w:p w14:paraId="4694A1C5" w14:textId="77777777"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98"/>
      <w:bookmarkEnd w:id="0"/>
      <w:r w:rsidRPr="003A3FD7">
        <w:rPr>
          <w:rFonts w:ascii="Arial" w:hAnsi="Arial" w:cs="Arial"/>
        </w:rPr>
        <w:t>________________________________________</w:t>
      </w:r>
      <w:bookmarkEnd w:id="1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14:paraId="4F0EE938" w14:textId="77777777"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14:paraId="0A15DD58" w14:textId="77777777"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14:paraId="03D91DD6" w14:textId="77777777" w:rsidR="00CA0251" w:rsidRPr="00CA0251" w:rsidRDefault="00CA0251" w:rsidP="00CA025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Pr="00CA025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3B5A5C4E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93F3B5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0AF9124A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103F68D1" w14:textId="77777777"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BA4DBC9" w14:textId="77777777"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2E90A143" w14:textId="77777777"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7D8748E6" w14:textId="77777777"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4A049D49" w14:textId="77777777"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2E12CB91" w14:textId="77777777" w:rsidR="00757D7C" w:rsidRPr="00A400A9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22184F8C" w14:textId="77777777" w:rsidR="00757D7C" w:rsidRPr="00A400A9" w:rsidRDefault="00757D7C" w:rsidP="00757D7C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19B0677B" w14:textId="77777777" w:rsidR="00757D7C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1F7EA750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14:paraId="58E5626E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72FE02E7" w14:textId="77777777"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14:paraId="15C25C2B" w14:textId="77777777"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14:paraId="5C56A806" w14:textId="77777777"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14:paraId="0378D62F" w14:textId="77777777"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14:paraId="4DBD810C" w14:textId="77777777"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14:paraId="7A0C7722" w14:textId="77777777"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B434205" w14:textId="77777777" w:rsidR="00BE02F4" w:rsidRDefault="00BE02F4" w:rsidP="00BE02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1745BA7B" w14:textId="77777777" w:rsidR="002C2D0E" w:rsidRPr="00E031F4" w:rsidRDefault="002C2D0E" w:rsidP="002C2D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Przebudowa i umocnienie Kanału </w:t>
      </w:r>
      <w:proofErr w:type="spellStart"/>
      <w:r w:rsidRPr="00E031F4">
        <w:rPr>
          <w:rFonts w:ascii="Arial" w:hAnsi="Arial" w:cs="Arial"/>
          <w:b/>
          <w:i/>
          <w:iCs/>
          <w:sz w:val="20"/>
          <w:szCs w:val="20"/>
        </w:rPr>
        <w:t>Tałckiego</w:t>
      </w:r>
      <w:proofErr w:type="spellEnd"/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 w km 33+00 – 34+ 60 szlaku głównego Pisz – Węgorzewo”, gmina Ryn, pow. giżycki oraz gmina Mikołajki, pow. mrągowski, woj. warmińsko-mazurskie.</w:t>
      </w:r>
    </w:p>
    <w:p w14:paraId="690FB355" w14:textId="77777777" w:rsidR="002C2D0E" w:rsidRPr="00E031F4" w:rsidRDefault="002C2D0E" w:rsidP="002C2D0E">
      <w:pPr>
        <w:pStyle w:val="Akapitzlist"/>
        <w:numPr>
          <w:ilvl w:val="0"/>
          <w:numId w:val="8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Grunwaldzkiego w km 36+10 – 36+ 57 szlaku głównego Pisz – Węgorzewo”, gmina Ryn, pow. giżycki, pow. mrągowski, woj. warmińsko-mazurskie.</w:t>
      </w:r>
    </w:p>
    <w:p w14:paraId="1A5FBBFE" w14:textId="77777777" w:rsidR="002C2D0E" w:rsidRPr="00E031F4" w:rsidRDefault="002C2D0E" w:rsidP="002C2D0E">
      <w:pPr>
        <w:pStyle w:val="Akapitzlist"/>
        <w:numPr>
          <w:ilvl w:val="0"/>
          <w:numId w:val="8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Mioduńskiego w km 37+05 – 38+ 97 szlaku głównego Pisz – Węgorzewo”, gmina Ryn, pow. mrągowski, woj. warmińsko-mazurskie</w:t>
      </w:r>
    </w:p>
    <w:p w14:paraId="72F912D2" w14:textId="77777777" w:rsidR="008020D7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53E7D1" w14:textId="77777777" w:rsidR="008020D7" w:rsidRPr="00916C43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14:paraId="25F11B90" w14:textId="77777777" w:rsidR="008020D7" w:rsidRDefault="008020D7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p w14:paraId="2DBB2699" w14:textId="77777777" w:rsidR="00CA0251" w:rsidRDefault="00CA0251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7FC499C3" w14:textId="77777777" w:rsidR="00CA0251" w:rsidRDefault="00CA0251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883"/>
        <w:gridCol w:w="1698"/>
        <w:gridCol w:w="802"/>
        <w:gridCol w:w="1370"/>
        <w:gridCol w:w="1374"/>
      </w:tblGrid>
      <w:tr w:rsidR="00CA0251" w:rsidRPr="00762FF6" w14:paraId="65BBA1EC" w14:textId="77777777" w:rsidTr="00086915">
        <w:trPr>
          <w:trHeight w:val="794"/>
          <w:jc w:val="center"/>
        </w:trPr>
        <w:tc>
          <w:tcPr>
            <w:tcW w:w="512" w:type="dxa"/>
            <w:vAlign w:val="center"/>
          </w:tcPr>
          <w:p w14:paraId="344BDA68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83" w:type="dxa"/>
            <w:vAlign w:val="center"/>
          </w:tcPr>
          <w:p w14:paraId="5D069854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Element, asortyment robót</w:t>
            </w:r>
          </w:p>
          <w:p w14:paraId="610EB278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opis pozycji przedmiarowej</w:t>
            </w:r>
          </w:p>
        </w:tc>
        <w:tc>
          <w:tcPr>
            <w:tcW w:w="1698" w:type="dxa"/>
            <w:vAlign w:val="center"/>
          </w:tcPr>
          <w:p w14:paraId="0BE18B46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66A8C28F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przedmiarowa</w:t>
            </w:r>
          </w:p>
        </w:tc>
        <w:tc>
          <w:tcPr>
            <w:tcW w:w="802" w:type="dxa"/>
            <w:vAlign w:val="center"/>
          </w:tcPr>
          <w:p w14:paraId="733CE8C0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02B9F0CF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1370" w:type="dxa"/>
            <w:vAlign w:val="center"/>
          </w:tcPr>
          <w:p w14:paraId="3257EDC5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72497DBA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14:paraId="08692D47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  <w:tc>
          <w:tcPr>
            <w:tcW w:w="1374" w:type="dxa"/>
            <w:vAlign w:val="center"/>
          </w:tcPr>
          <w:p w14:paraId="45FAB510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E011076" w14:textId="77777777" w:rsidR="00CA0251" w:rsidRPr="00762FF6" w:rsidRDefault="00CA0251" w:rsidP="0008691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8"/>
                <w:szCs w:val="18"/>
              </w:rPr>
              <w:t>(poz. 4 x 5)</w:t>
            </w:r>
          </w:p>
          <w:p w14:paraId="49E15D0D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FF6">
              <w:rPr>
                <w:rFonts w:ascii="Arial" w:hAnsi="Arial" w:cs="Arial"/>
                <w:b/>
                <w:sz w:val="16"/>
                <w:szCs w:val="16"/>
              </w:rPr>
              <w:t>/zł/</w:t>
            </w:r>
          </w:p>
        </w:tc>
      </w:tr>
      <w:tr w:rsidR="00CA0251" w:rsidRPr="00762FF6" w14:paraId="4E955688" w14:textId="77777777" w:rsidTr="00086915">
        <w:trPr>
          <w:trHeight w:hRule="exact" w:val="170"/>
          <w:jc w:val="center"/>
        </w:trPr>
        <w:tc>
          <w:tcPr>
            <w:tcW w:w="512" w:type="dxa"/>
            <w:vAlign w:val="center"/>
          </w:tcPr>
          <w:p w14:paraId="6A3FD1A5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83" w:type="dxa"/>
            <w:vAlign w:val="center"/>
          </w:tcPr>
          <w:p w14:paraId="2D5A8AE6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98" w:type="dxa"/>
            <w:vAlign w:val="center"/>
          </w:tcPr>
          <w:p w14:paraId="058F58DF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2" w:type="dxa"/>
            <w:vAlign w:val="center"/>
          </w:tcPr>
          <w:p w14:paraId="67512924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70" w:type="dxa"/>
            <w:vAlign w:val="center"/>
          </w:tcPr>
          <w:p w14:paraId="2FA44AE2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74" w:type="dxa"/>
            <w:vAlign w:val="center"/>
          </w:tcPr>
          <w:p w14:paraId="4CD97CCB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FF6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CA0251" w:rsidRPr="00762FF6" w14:paraId="2AA03BF7" w14:textId="77777777" w:rsidTr="00086915">
        <w:trPr>
          <w:trHeight w:val="340"/>
          <w:jc w:val="center"/>
        </w:trPr>
        <w:tc>
          <w:tcPr>
            <w:tcW w:w="512" w:type="dxa"/>
            <w:vAlign w:val="center"/>
          </w:tcPr>
          <w:p w14:paraId="522570A1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3" w:type="dxa"/>
            <w:vAlign w:val="center"/>
          </w:tcPr>
          <w:p w14:paraId="015EA66F" w14:textId="77777777" w:rsidR="00CA0251" w:rsidRPr="00762FF6" w:rsidRDefault="00CA0251" w:rsidP="0008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723B0EA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F46CA84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9D3F032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2B2A63C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51" w:rsidRPr="00762FF6" w14:paraId="116FDBDD" w14:textId="77777777" w:rsidTr="00086915">
        <w:trPr>
          <w:trHeight w:val="340"/>
          <w:jc w:val="center"/>
        </w:trPr>
        <w:tc>
          <w:tcPr>
            <w:tcW w:w="512" w:type="dxa"/>
            <w:vAlign w:val="center"/>
          </w:tcPr>
          <w:p w14:paraId="60294959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14:paraId="2AEFB446" w14:textId="77777777" w:rsidR="00CA0251" w:rsidRPr="00762FF6" w:rsidRDefault="00CA0251" w:rsidP="0008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8E3AC35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615251BB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E166307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BE1D331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51" w:rsidRPr="00762FF6" w14:paraId="00E5EAC2" w14:textId="77777777" w:rsidTr="00086915">
        <w:trPr>
          <w:trHeight w:val="340"/>
          <w:jc w:val="center"/>
        </w:trPr>
        <w:tc>
          <w:tcPr>
            <w:tcW w:w="512" w:type="dxa"/>
            <w:vAlign w:val="center"/>
          </w:tcPr>
          <w:p w14:paraId="0B5277B1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14:paraId="75C682EF" w14:textId="77777777" w:rsidR="00CA0251" w:rsidRPr="00762FF6" w:rsidRDefault="00CA0251" w:rsidP="0008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B9A0F85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0525588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31A811AE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7BB20CC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51" w:rsidRPr="00762FF6" w14:paraId="25F633A6" w14:textId="77777777" w:rsidTr="00086915">
        <w:trPr>
          <w:trHeight w:val="340"/>
          <w:jc w:val="center"/>
        </w:trPr>
        <w:tc>
          <w:tcPr>
            <w:tcW w:w="512" w:type="dxa"/>
            <w:vAlign w:val="center"/>
          </w:tcPr>
          <w:p w14:paraId="0F6BD43E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FF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14:paraId="36BA181B" w14:textId="77777777" w:rsidR="00CA0251" w:rsidRPr="00762FF6" w:rsidRDefault="00CA0251" w:rsidP="0008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C3B9106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43760CE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4B899F91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9BB6A9E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51" w:rsidRPr="00762FF6" w14:paraId="7D79CE72" w14:textId="77777777" w:rsidTr="00086915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14:paraId="712831B5" w14:textId="77777777" w:rsidR="00CA0251" w:rsidRPr="00762FF6" w:rsidRDefault="00CA0251" w:rsidP="000869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374" w:type="dxa"/>
            <w:vAlign w:val="center"/>
          </w:tcPr>
          <w:p w14:paraId="2E07D4C1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51" w:rsidRPr="00762FF6" w14:paraId="19595947" w14:textId="77777777" w:rsidTr="00086915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14:paraId="44F1DF8E" w14:textId="77777777" w:rsidR="00CA0251" w:rsidRPr="00762FF6" w:rsidRDefault="00CA0251" w:rsidP="000869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Podatek VAT 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762FF6">
              <w:rPr>
                <w:rFonts w:ascii="Arial" w:hAnsi="Arial" w:cs="Arial"/>
                <w:b/>
                <w:sz w:val="20"/>
                <w:szCs w:val="20"/>
              </w:rPr>
              <w:t>%:</w:t>
            </w:r>
          </w:p>
        </w:tc>
        <w:tc>
          <w:tcPr>
            <w:tcW w:w="1374" w:type="dxa"/>
            <w:vAlign w:val="center"/>
          </w:tcPr>
          <w:p w14:paraId="0E1A130C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251" w:rsidRPr="00762FF6" w14:paraId="22B0B915" w14:textId="77777777" w:rsidTr="00086915">
        <w:trPr>
          <w:trHeight w:val="340"/>
          <w:jc w:val="center"/>
        </w:trPr>
        <w:tc>
          <w:tcPr>
            <w:tcW w:w="8265" w:type="dxa"/>
            <w:gridSpan w:val="5"/>
            <w:vAlign w:val="center"/>
          </w:tcPr>
          <w:p w14:paraId="13C2A8D3" w14:textId="77777777" w:rsidR="00CA0251" w:rsidRPr="00762FF6" w:rsidRDefault="00CA0251" w:rsidP="000869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FF6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374" w:type="dxa"/>
            <w:vAlign w:val="center"/>
          </w:tcPr>
          <w:p w14:paraId="2DD36AB0" w14:textId="77777777" w:rsidR="00CA0251" w:rsidRPr="00762FF6" w:rsidRDefault="00CA0251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9179E" w14:textId="77777777" w:rsidR="00CA0251" w:rsidRPr="002B190F" w:rsidRDefault="00CA0251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07CC030F" w14:textId="77777777" w:rsidR="008020D7" w:rsidRPr="002B190F" w:rsidRDefault="008020D7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</w:t>
      </w:r>
      <w:r w:rsidR="00B45A2E">
        <w:rPr>
          <w:rFonts w:ascii="Arial" w:hAnsi="Arial" w:cs="Arial"/>
          <w:i/>
          <w:color w:val="000000"/>
          <w:sz w:val="18"/>
          <w:szCs w:val="18"/>
        </w:rPr>
        <w:t>robót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może być wydrukiem z innych programów np. arkuszy kalkulacyjnych, programów kosztorysowych pod warunkiem, że zawiera wymagane dane zgodnie ze wzorem</w:t>
      </w:r>
      <w:r w:rsidR="00B45A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B45A2E" w:rsidRPr="00B45A2E">
        <w:rPr>
          <w:rFonts w:ascii="Arial" w:hAnsi="Arial" w:cs="Arial"/>
          <w:i/>
          <w:color w:val="000000"/>
          <w:sz w:val="18"/>
          <w:szCs w:val="18"/>
        </w:rPr>
        <w:t>oraz załączonym przedmiarem</w:t>
      </w:r>
      <w:r w:rsidR="00B45A2E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89E1743" w14:textId="77777777" w:rsidR="008020D7" w:rsidRDefault="008020D7" w:rsidP="008020D7">
      <w:pPr>
        <w:rPr>
          <w:rFonts w:ascii="Arial" w:hAnsi="Arial" w:cs="Arial"/>
          <w:b/>
          <w:i/>
          <w:sz w:val="18"/>
          <w:szCs w:val="18"/>
        </w:rPr>
      </w:pPr>
    </w:p>
    <w:p w14:paraId="23EF43C0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2D06F17F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7E6B5951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774E83DD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p w14:paraId="1A25B6D7" w14:textId="77777777" w:rsidR="008020D7" w:rsidRDefault="008020D7" w:rsidP="008020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CA0251" w:rsidRPr="00A100E0" w14:paraId="32C41724" w14:textId="77777777" w:rsidTr="00086915">
        <w:trPr>
          <w:trHeight w:val="569"/>
        </w:trPr>
        <w:tc>
          <w:tcPr>
            <w:tcW w:w="4786" w:type="dxa"/>
            <w:shd w:val="clear" w:color="auto" w:fill="auto"/>
          </w:tcPr>
          <w:p w14:paraId="33E40BD5" w14:textId="77777777" w:rsidR="00CA0251" w:rsidRPr="00A100E0" w:rsidRDefault="00CA0251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4EA6A6EC" w14:textId="77777777" w:rsidR="00CA0251" w:rsidRPr="00A100E0" w:rsidRDefault="00CA0251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6A5E7C94" w14:textId="77777777" w:rsidR="00CA0251" w:rsidRPr="00A100E0" w:rsidRDefault="00CA0251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5DE3998" w14:textId="77777777" w:rsidR="00CA0251" w:rsidRPr="00A100E0" w:rsidRDefault="00CA0251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79545169" w14:textId="77777777" w:rsidR="00CA0251" w:rsidRPr="00A100E0" w:rsidRDefault="00CA0251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B88C6F" w14:textId="77777777" w:rsidR="008020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14:paraId="6DF03552" w14:textId="77777777"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14:paraId="333A7111" w14:textId="77777777"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CA0251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641070C4" w14:textId="77777777"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14:paraId="65C2F601" w14:textId="77777777"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0364664C" w14:textId="77777777"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3DB53499" w14:textId="77777777"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6BAF93E4" w14:textId="77777777"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49C98884" w14:textId="77777777" w:rsidR="00757D7C" w:rsidRPr="00A400A9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5386FF00" w14:textId="77777777" w:rsidR="00757D7C" w:rsidRPr="00A400A9" w:rsidRDefault="00757D7C" w:rsidP="00757D7C">
      <w:pPr>
        <w:ind w:left="4111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7CF1950A" w14:textId="77777777" w:rsidR="00757D7C" w:rsidRDefault="00757D7C" w:rsidP="00757D7C">
      <w:pPr>
        <w:ind w:left="4111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5AEF8C01" w14:textId="77777777" w:rsidR="00757D7C" w:rsidRDefault="00757D7C" w:rsidP="00757D7C">
      <w:pPr>
        <w:ind w:left="4111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Regionalny Zarząd Gospodarki Wodnej w Warszawie 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32DAE771" w14:textId="77777777"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14:paraId="12EDB52B" w14:textId="77777777"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14:paraId="444BE14D" w14:textId="77777777"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14:paraId="2E0F2708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16593281" w14:textId="77777777"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14:paraId="76F3351C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6B49607D" w14:textId="77777777"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77777777"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14:paraId="3400A6C0" w14:textId="77777777"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1809D338" w14:textId="77777777"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4BF8B90D" w14:textId="77777777"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</w:t>
      </w:r>
      <w:r w:rsidR="002308E5">
        <w:rPr>
          <w:rFonts w:ascii="Arial" w:hAnsi="Arial" w:cs="Arial"/>
          <w:sz w:val="20"/>
          <w:szCs w:val="20"/>
        </w:rPr>
        <w:t>pn.</w:t>
      </w:r>
      <w:r w:rsidRPr="003A3FD7">
        <w:rPr>
          <w:rFonts w:ascii="Arial" w:hAnsi="Arial" w:cs="Arial"/>
          <w:sz w:val="20"/>
          <w:szCs w:val="20"/>
        </w:rPr>
        <w:t xml:space="preserve">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C25AE8D" w14:textId="77777777" w:rsidR="002C2D0E" w:rsidRPr="00E031F4" w:rsidRDefault="002C2D0E" w:rsidP="002C2D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Przebudowa i umocnienie Kanału </w:t>
      </w:r>
      <w:proofErr w:type="spellStart"/>
      <w:r w:rsidRPr="00E031F4">
        <w:rPr>
          <w:rFonts w:ascii="Arial" w:hAnsi="Arial" w:cs="Arial"/>
          <w:b/>
          <w:i/>
          <w:iCs/>
          <w:sz w:val="20"/>
          <w:szCs w:val="20"/>
        </w:rPr>
        <w:t>Tałckiego</w:t>
      </w:r>
      <w:proofErr w:type="spellEnd"/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 w km 33+00 – 34+ 60 szlaku głównego Pisz – Węgorzewo”, gmina Ryn, pow. giżycki oraz gmina Mikołajki, pow. mrągowski, woj. warmińsko-mazurskie.</w:t>
      </w:r>
    </w:p>
    <w:p w14:paraId="3CA62D9E" w14:textId="77777777" w:rsidR="002C2D0E" w:rsidRPr="00E031F4" w:rsidRDefault="002C2D0E" w:rsidP="002C2D0E">
      <w:pPr>
        <w:pStyle w:val="Akapitzlist"/>
        <w:numPr>
          <w:ilvl w:val="0"/>
          <w:numId w:val="9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Grunwaldzkiego w km 36+10 – 36+ 57 szlaku głównego Pisz – Węgorzewo”, gmina Ryn, pow. giżycki, pow. mrągowski, woj. warmińsko-mazurskie.</w:t>
      </w:r>
    </w:p>
    <w:p w14:paraId="4E30CA6F" w14:textId="77777777" w:rsidR="002C2D0E" w:rsidRPr="00E031F4" w:rsidRDefault="002C2D0E" w:rsidP="002C2D0E">
      <w:pPr>
        <w:pStyle w:val="Akapitzlist"/>
        <w:numPr>
          <w:ilvl w:val="0"/>
          <w:numId w:val="9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Mioduńskiego w km 37+05 – 38+ 97 szlaku głównego Pisz – Węgorzewo”, gmina Ryn, pow. mrągowski, woj. warmińsko-mazurskie</w:t>
      </w:r>
    </w:p>
    <w:p w14:paraId="6E83902C" w14:textId="77777777"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483EE617" w14:textId="77777777"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14:paraId="1A3FAA5B" w14:textId="77777777"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14:paraId="1777213B" w14:textId="77777777"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2308E5" w:rsidRPr="00A100E0" w14:paraId="6AFAAF69" w14:textId="77777777" w:rsidTr="00086915">
        <w:trPr>
          <w:trHeight w:val="569"/>
        </w:trPr>
        <w:tc>
          <w:tcPr>
            <w:tcW w:w="4786" w:type="dxa"/>
            <w:shd w:val="clear" w:color="auto" w:fill="auto"/>
          </w:tcPr>
          <w:p w14:paraId="50428270" w14:textId="77777777" w:rsidR="002308E5" w:rsidRPr="00A100E0" w:rsidRDefault="002308E5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</w:t>
            </w:r>
          </w:p>
          <w:p w14:paraId="2292F0C2" w14:textId="77777777" w:rsidR="002308E5" w:rsidRPr="00A100E0" w:rsidRDefault="002308E5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7A2B15CB" w14:textId="77777777" w:rsidR="002308E5" w:rsidRPr="00A100E0" w:rsidRDefault="002308E5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1F00C59" w14:textId="77777777" w:rsidR="002308E5" w:rsidRPr="00A100E0" w:rsidRDefault="002308E5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5116990F" w14:textId="77777777" w:rsidR="002308E5" w:rsidRPr="00A100E0" w:rsidRDefault="002308E5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283C9E" w14:textId="77777777" w:rsidR="00065D61" w:rsidRDefault="00065D61">
      <w:pPr>
        <w:spacing w:after="160" w:line="259" w:lineRule="auto"/>
      </w:pPr>
      <w:r>
        <w:br w:type="page"/>
      </w:r>
    </w:p>
    <w:p w14:paraId="58AA3B69" w14:textId="77777777"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 xml:space="preserve">Załącznik nr </w:t>
      </w:r>
      <w:r w:rsidR="002308E5">
        <w:rPr>
          <w:rFonts w:ascii="Arial" w:hAnsi="Arial" w:cs="Arial"/>
          <w:b/>
          <w:i/>
          <w:sz w:val="20"/>
          <w:szCs w:val="20"/>
          <w:highlight w:val="lightGray"/>
        </w:rPr>
        <w:t>4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14:paraId="15B605F6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030F678B" w14:textId="77777777"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0103E351" w14:textId="77777777"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14:paraId="0D34472A" w14:textId="77777777"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299ACB3A" w14:textId="77777777"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14:paraId="327346E5" w14:textId="77777777" w:rsidR="00757D7C" w:rsidRPr="00A400A9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14:paraId="0B738E8B" w14:textId="77777777" w:rsidR="00757D7C" w:rsidRPr="00A400A9" w:rsidRDefault="00757D7C" w:rsidP="00757D7C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14:paraId="6B302BAE" w14:textId="77777777" w:rsidR="00757D7C" w:rsidRDefault="00757D7C" w:rsidP="00757D7C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14:paraId="3208B377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14:paraId="12D99C72" w14:textId="77777777" w:rsidR="00757D7C" w:rsidRDefault="00757D7C" w:rsidP="00757D7C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>ul. Zarzecze 13 B, 03-194 Warszawa</w:t>
      </w:r>
      <w:r>
        <w:rPr>
          <w:rFonts w:ascii="Arial" w:hAnsi="Arial" w:cs="Arial"/>
          <w:bCs/>
          <w:sz w:val="20"/>
          <w:szCs w:val="20"/>
        </w:rPr>
        <w:t>.</w:t>
      </w:r>
    </w:p>
    <w:p w14:paraId="41538E71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3D8C5466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4B8EB49B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3CB37932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4C3D59AA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68A5BB2D" w14:textId="77777777"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14:paraId="390AA72F" w14:textId="77777777"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14:paraId="68BC76E3" w14:textId="77777777"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14:paraId="2129C0E0" w14:textId="77777777"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D9261E" w14:textId="77777777"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14:paraId="7A983771" w14:textId="77777777"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14:paraId="3C93F57E" w14:textId="77777777"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14:paraId="5B696EC0" w14:textId="77777777" w:rsidR="002C2D0E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</w:p>
    <w:p w14:paraId="133DBDF7" w14:textId="262E5B18"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14:paraId="7AD919C9" w14:textId="77777777" w:rsidR="002C2D0E" w:rsidRPr="00E031F4" w:rsidRDefault="002C2D0E" w:rsidP="002C2D0E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Przebudowa i umocnienie Kanału </w:t>
      </w:r>
      <w:proofErr w:type="spellStart"/>
      <w:r w:rsidRPr="00E031F4">
        <w:rPr>
          <w:rFonts w:ascii="Arial" w:hAnsi="Arial" w:cs="Arial"/>
          <w:b/>
          <w:i/>
          <w:iCs/>
          <w:sz w:val="20"/>
          <w:szCs w:val="20"/>
        </w:rPr>
        <w:t>Tałckiego</w:t>
      </w:r>
      <w:proofErr w:type="spellEnd"/>
      <w:r w:rsidRPr="00E031F4">
        <w:rPr>
          <w:rFonts w:ascii="Arial" w:hAnsi="Arial" w:cs="Arial"/>
          <w:b/>
          <w:i/>
          <w:iCs/>
          <w:sz w:val="20"/>
          <w:szCs w:val="20"/>
        </w:rPr>
        <w:t xml:space="preserve"> w km 33+00 – 34+ 60 szlaku głównego Pisz – Węgorzewo”, gmina Ryn, pow. giżycki oraz gmina Mikołajki, pow. mrągowski, woj. warmińsko-mazurskie.</w:t>
      </w:r>
    </w:p>
    <w:p w14:paraId="75BF1B31" w14:textId="77777777" w:rsidR="002C2D0E" w:rsidRPr="00E031F4" w:rsidRDefault="002C2D0E" w:rsidP="002C2D0E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Grunwaldzkiego w km 36+10 – 36+ 57 szlaku głównego Pisz – Węgorzewo”, gmina Ryn, pow. giżycki, pow. mrągowski, woj. warmińsko-mazurskie.</w:t>
      </w:r>
    </w:p>
    <w:p w14:paraId="3F832BA6" w14:textId="77777777" w:rsidR="002C2D0E" w:rsidRPr="00E031F4" w:rsidRDefault="002C2D0E" w:rsidP="002C2D0E">
      <w:pPr>
        <w:pStyle w:val="Akapitzlist"/>
        <w:numPr>
          <w:ilvl w:val="0"/>
          <w:numId w:val="7"/>
        </w:numPr>
        <w:ind w:left="341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031F4">
        <w:rPr>
          <w:rFonts w:ascii="Arial" w:hAnsi="Arial" w:cs="Arial"/>
          <w:b/>
          <w:i/>
          <w:iCs/>
          <w:sz w:val="20"/>
          <w:szCs w:val="20"/>
        </w:rPr>
        <w:t>Przebudowa i umocnienie Kanału Mioduńskiego w km 37+05 – 38+ 97 szlaku głównego Pisz – Węgorzewo”, gmina Ryn, pow. mrągowski, woj. warmińsko-mazurskie</w:t>
      </w:r>
    </w:p>
    <w:p w14:paraId="10A3FF2E" w14:textId="77777777"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14:paraId="7E813650" w14:textId="77777777"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14:paraId="3E0D9A84" w14:textId="77777777"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14:paraId="2AED92BF" w14:textId="77777777"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875"/>
      </w:tblGrid>
      <w:tr w:rsidR="00751AD8" w:rsidRPr="00A100E0" w14:paraId="39C1F4DA" w14:textId="77777777" w:rsidTr="00086915">
        <w:trPr>
          <w:trHeight w:val="569"/>
        </w:trPr>
        <w:tc>
          <w:tcPr>
            <w:tcW w:w="4786" w:type="dxa"/>
            <w:shd w:val="clear" w:color="auto" w:fill="auto"/>
          </w:tcPr>
          <w:p w14:paraId="7723663A" w14:textId="77777777" w:rsidR="00751AD8" w:rsidRPr="00A100E0" w:rsidRDefault="00751AD8" w:rsidP="0008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2415ABCB" w14:textId="77777777" w:rsidR="00751AD8" w:rsidRPr="00A100E0" w:rsidRDefault="00751AD8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14:paraId="6E6C53CC" w14:textId="77777777" w:rsidR="00751AD8" w:rsidRPr="00A100E0" w:rsidRDefault="00751AD8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CD7BD22" w14:textId="77777777" w:rsidR="00751AD8" w:rsidRPr="00A100E0" w:rsidRDefault="00751AD8" w:rsidP="00086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0E0">
              <w:rPr>
                <w:rFonts w:ascii="Arial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14:paraId="0B7F9D4B" w14:textId="77777777" w:rsidR="00751AD8" w:rsidRPr="00A100E0" w:rsidRDefault="00751AD8" w:rsidP="0008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A5513C" w14:textId="77777777" w:rsidR="0038048A" w:rsidRDefault="0038048A" w:rsidP="0049167E">
      <w:bookmarkStart w:id="2" w:name="_GoBack"/>
      <w:bookmarkEnd w:id="2"/>
    </w:p>
    <w:sectPr w:rsidR="0038048A" w:rsidSect="00522A69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C326" w14:textId="77777777" w:rsidR="00A17111" w:rsidRDefault="00A17111" w:rsidP="0049167E">
      <w:r>
        <w:separator/>
      </w:r>
    </w:p>
  </w:endnote>
  <w:endnote w:type="continuationSeparator" w:id="0">
    <w:p w14:paraId="21B27CA3" w14:textId="77777777" w:rsidR="00A17111" w:rsidRDefault="00A17111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1056" w14:textId="77777777"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14:paraId="7C83995E" w14:textId="77777777"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BA39" w14:textId="77777777" w:rsidR="00A17111" w:rsidRDefault="00A17111" w:rsidP="0049167E">
      <w:r>
        <w:separator/>
      </w:r>
    </w:p>
  </w:footnote>
  <w:footnote w:type="continuationSeparator" w:id="0">
    <w:p w14:paraId="2D567977" w14:textId="77777777" w:rsidR="00A17111" w:rsidRDefault="00A17111" w:rsidP="0049167E">
      <w:r>
        <w:continuationSeparator/>
      </w:r>
    </w:p>
  </w:footnote>
  <w:footnote w:id="1">
    <w:p w14:paraId="6C2F8601" w14:textId="77777777"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14:paraId="7634BC23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14:paraId="60227A95" w14:textId="77777777" w:rsidR="0049167E" w:rsidRDefault="0049167E" w:rsidP="0049167E">
      <w:pPr>
        <w:pStyle w:val="Tekstprzypisudolnego"/>
      </w:pPr>
    </w:p>
  </w:footnote>
  <w:footnote w:id="3">
    <w:p w14:paraId="25C58750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812A" w14:textId="3BEE86BA" w:rsidR="000B06B2" w:rsidRDefault="000B06B2">
    <w:pPr>
      <w:pStyle w:val="Nagwek"/>
    </w:pPr>
    <w:r w:rsidRPr="00F42900">
      <w:rPr>
        <w:rFonts w:ascii="Lato" w:hAnsi="Lato"/>
        <w:noProof/>
      </w:rPr>
      <w:drawing>
        <wp:inline distT="0" distB="0" distL="0" distR="0" wp14:anchorId="48B36037" wp14:editId="247F053C">
          <wp:extent cx="5759450" cy="637144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2293C"/>
    <w:rsid w:val="00046A03"/>
    <w:rsid w:val="00065D61"/>
    <w:rsid w:val="000B06B2"/>
    <w:rsid w:val="000D1E03"/>
    <w:rsid w:val="00127936"/>
    <w:rsid w:val="001745E6"/>
    <w:rsid w:val="002308E5"/>
    <w:rsid w:val="002B5C01"/>
    <w:rsid w:val="002C2D0E"/>
    <w:rsid w:val="003359D6"/>
    <w:rsid w:val="0038048A"/>
    <w:rsid w:val="00387812"/>
    <w:rsid w:val="0048764E"/>
    <w:rsid w:val="0049167E"/>
    <w:rsid w:val="00522A69"/>
    <w:rsid w:val="005C743C"/>
    <w:rsid w:val="00724D0A"/>
    <w:rsid w:val="00751AD8"/>
    <w:rsid w:val="00757D7C"/>
    <w:rsid w:val="007714B3"/>
    <w:rsid w:val="007B2A91"/>
    <w:rsid w:val="008020D7"/>
    <w:rsid w:val="00824F6E"/>
    <w:rsid w:val="008B29C0"/>
    <w:rsid w:val="009149D8"/>
    <w:rsid w:val="00964BEC"/>
    <w:rsid w:val="00A17111"/>
    <w:rsid w:val="00A86EEF"/>
    <w:rsid w:val="00AA4CC3"/>
    <w:rsid w:val="00B45A2E"/>
    <w:rsid w:val="00B64D91"/>
    <w:rsid w:val="00BB4AC0"/>
    <w:rsid w:val="00BE02F4"/>
    <w:rsid w:val="00CA0251"/>
    <w:rsid w:val="00CA21F4"/>
    <w:rsid w:val="00CB6C4E"/>
    <w:rsid w:val="00D25188"/>
    <w:rsid w:val="00DE7713"/>
    <w:rsid w:val="00E277C8"/>
    <w:rsid w:val="00E57668"/>
    <w:rsid w:val="00E61173"/>
    <w:rsid w:val="00E82A92"/>
    <w:rsid w:val="00FD367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Konrad Wróbel</cp:lastModifiedBy>
  <cp:revision>6</cp:revision>
  <dcterms:created xsi:type="dcterms:W3CDTF">2020-02-07T11:08:00Z</dcterms:created>
  <dcterms:modified xsi:type="dcterms:W3CDTF">2020-02-07T12:33:00Z</dcterms:modified>
</cp:coreProperties>
</file>